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9203C" w14:textId="77777777" w:rsidR="00470C0C" w:rsidRPr="00470C0C" w:rsidRDefault="002D158E" w:rsidP="00470C0C">
      <w:pPr>
        <w:spacing w:after="160" w:line="288" w:lineRule="auto"/>
        <w:jc w:val="center"/>
        <w:rPr>
          <w:rFonts w:ascii="Times New Roman" w:eastAsia="Times New Roman" w:hAnsi="Times New Roman" w:cs="Times New Roman"/>
          <w:b/>
          <w:iCs/>
          <w:sz w:val="32"/>
          <w:szCs w:val="36"/>
        </w:rPr>
      </w:pPr>
      <w:r w:rsidRPr="00470C0C">
        <w:rPr>
          <w:rFonts w:ascii="Times New Roman" w:eastAsia="Times New Roman" w:hAnsi="Times New Roman" w:cs="Times New Roman"/>
          <w:b/>
          <w:iCs/>
          <w:sz w:val="32"/>
          <w:szCs w:val="36"/>
        </w:rPr>
        <w:t>Những Lời Khai Thị Trí Huệ Trong Kinh Kim Cang</w:t>
      </w:r>
    </w:p>
    <w:p w14:paraId="08D817FB" w14:textId="0CA224C4" w:rsidR="002D158E" w:rsidRPr="00470C0C" w:rsidRDefault="002D158E" w:rsidP="00470C0C">
      <w:pPr>
        <w:spacing w:after="0" w:line="288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b/>
          <w:iCs/>
          <w:sz w:val="28"/>
          <w:szCs w:val="28"/>
        </w:rPr>
        <w:t>Chủ Đề 715:</w:t>
      </w:r>
      <w:r w:rsidRPr="00470C0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470C0C">
        <w:rPr>
          <w:rFonts w:ascii="Times New Roman" w:eastAsia="Times New Roman" w:hAnsi="Times New Roman" w:cs="Times New Roman"/>
          <w:b/>
          <w:bCs/>
          <w:sz w:val="28"/>
          <w:szCs w:val="28"/>
        </w:rPr>
        <w:t>Ý Nói Xưng Là Như Lai, Là Vì Ngài Đã Chứng Đắc Cái Tánh Vô Thật Vô Hư Vậy</w:t>
      </w:r>
    </w:p>
    <w:p w14:paraId="011CD6AB" w14:textId="7D17DFD6" w:rsidR="009A797B" w:rsidRDefault="009A797B" w:rsidP="009A797B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797B">
        <w:rPr>
          <w:rFonts w:ascii="Times New Roman" w:eastAsia="Times New Roman" w:hAnsi="Times New Roman" w:cs="Times New Roman"/>
          <w:b/>
          <w:bCs/>
          <w:sz w:val="28"/>
          <w:szCs w:val="28"/>
        </w:rPr>
        <w:t>Chủ giảng:</w:t>
      </w:r>
      <w:r w:rsidRPr="009A797B">
        <w:rPr>
          <w:rFonts w:ascii="Times New Roman" w:eastAsia="Times New Roman" w:hAnsi="Times New Roman" w:cs="Times New Roman"/>
          <w:bCs/>
          <w:sz w:val="28"/>
          <w:szCs w:val="28"/>
        </w:rPr>
        <w:t xml:space="preserve"> Pháp sư Tịnh Không</w:t>
      </w:r>
    </w:p>
    <w:p w14:paraId="651CB1BA" w14:textId="7B442A6F" w:rsidR="002D158E" w:rsidRPr="00470C0C" w:rsidRDefault="002D158E" w:rsidP="00470C0C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b/>
          <w:bCs/>
          <w:sz w:val="28"/>
          <w:szCs w:val="28"/>
        </w:rPr>
        <w:t>Thời gian: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 Tháng 05 năm 1995</w:t>
      </w:r>
    </w:p>
    <w:p w14:paraId="18DB1998" w14:textId="77777777" w:rsidR="002D158E" w:rsidRPr="00470C0C" w:rsidRDefault="002D158E" w:rsidP="00470C0C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b/>
          <w:bCs/>
          <w:sz w:val="28"/>
          <w:szCs w:val="28"/>
        </w:rPr>
        <w:t>Địa điểm: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 Cư Sĩ Lâm Phật Giáo Singapore</w:t>
      </w:r>
    </w:p>
    <w:p w14:paraId="28719AB6" w14:textId="77777777" w:rsidR="002D158E" w:rsidRPr="00470C0C" w:rsidRDefault="002D158E" w:rsidP="00470C0C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b/>
          <w:bCs/>
          <w:sz w:val="28"/>
          <w:szCs w:val="28"/>
        </w:rPr>
        <w:t>Trích lục từ: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 Báo cáo nghiên cứu Kim Cang Bát Nhã (Tập 060)</w:t>
      </w:r>
    </w:p>
    <w:p w14:paraId="2948FE54" w14:textId="77777777" w:rsidR="002D158E" w:rsidRPr="00470C0C" w:rsidRDefault="002D158E" w:rsidP="00470C0C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b/>
          <w:sz w:val="28"/>
          <w:szCs w:val="28"/>
        </w:rPr>
        <w:t>Chuyển ngữ: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 Tịch Minh</w:t>
      </w:r>
    </w:p>
    <w:p w14:paraId="7051978E" w14:textId="70EB1FF4" w:rsidR="00AD27EE" w:rsidRPr="00470C0C" w:rsidRDefault="00470C0C" w:rsidP="0095235E">
      <w:pPr>
        <w:spacing w:after="160" w:line="288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>
        <w:rPr>
          <w:rFonts w:ascii="Segoe UI Symbol" w:eastAsia="Times New Roman" w:hAnsi="Segoe UI Symbol" w:cs="Segoe UI Symbol"/>
          <w:sz w:val="28"/>
          <w:szCs w:val="28"/>
        </w:rPr>
        <w:t>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—</w:t>
      </w:r>
    </w:p>
    <w:p w14:paraId="053027E3" w14:textId="77777777" w:rsidR="00AD27EE" w:rsidRPr="00470C0C" w:rsidRDefault="00AD27EE" w:rsidP="00470C0C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0C0C">
        <w:rPr>
          <w:rFonts w:ascii="Times New Roman" w:eastAsia="DFKai-SB" w:hAnsi="Times New Roman" w:cs="Times New Roman"/>
          <w:b/>
          <w:sz w:val="28"/>
          <w:szCs w:val="28"/>
        </w:rPr>
        <w:t>【</w:t>
      </w:r>
      <w:r w:rsidRPr="00470C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Ý nói xưng là Như Lai, là vì Ngài đã chứng đắc cái </w:t>
      </w:r>
      <w:r w:rsidR="00C423EC" w:rsidRPr="00470C0C">
        <w:rPr>
          <w:rFonts w:ascii="Times New Roman" w:eastAsia="Times New Roman" w:hAnsi="Times New Roman" w:cs="Times New Roman"/>
          <w:b/>
          <w:bCs/>
          <w:sz w:val="28"/>
          <w:szCs w:val="28"/>
        </w:rPr>
        <w:t>tánh vô thật</w:t>
      </w:r>
      <w:r w:rsidRPr="00470C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vô hư vậy.</w:t>
      </w:r>
      <w:r w:rsidRPr="00470C0C">
        <w:rPr>
          <w:rFonts w:ascii="Times New Roman" w:eastAsia="DFKai-SB" w:hAnsi="Times New Roman" w:cs="Times New Roman"/>
          <w:b/>
          <w:sz w:val="28"/>
          <w:szCs w:val="28"/>
        </w:rPr>
        <w:t>】</w:t>
      </w:r>
    </w:p>
    <w:p w14:paraId="2376E856" w14:textId="2824D5D4" w:rsidR="00AD27EE" w:rsidRPr="00470C0C" w:rsidRDefault="00AD27EE" w:rsidP="00470C0C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Danh hiệu của Ngài, vì sao gọi Ngài là Như Lai? Thực tại mà nói, trong </w:t>
      </w:r>
      <w:r w:rsidR="00C423EC" w:rsidRPr="00470C0C">
        <w:rPr>
          <w:rFonts w:ascii="Times New Roman" w:eastAsia="Times New Roman" w:hAnsi="Times New Roman" w:cs="Times New Roman"/>
          <w:sz w:val="28"/>
          <w:szCs w:val="28"/>
        </w:rPr>
        <w:t>bộ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 kinh</w:t>
      </w:r>
      <w:r w:rsidR="00C423EC" w:rsidRPr="00470C0C">
        <w:rPr>
          <w:rFonts w:ascii="Times New Roman" w:eastAsia="Times New Roman" w:hAnsi="Times New Roman" w:cs="Times New Roman"/>
          <w:sz w:val="28"/>
          <w:szCs w:val="28"/>
        </w:rPr>
        <w:t xml:space="preserve"> này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423EC" w:rsidRPr="00470C0C">
        <w:rPr>
          <w:rFonts w:ascii="Times New Roman" w:hAnsi="Times New Roman" w:cs="Times New Roman"/>
          <w:sz w:val="28"/>
          <w:szCs w:val="28"/>
        </w:rPr>
        <w:t xml:space="preserve">danh xưng 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Như Lai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 có hai </w:t>
      </w:r>
      <w:r w:rsidR="00C423EC" w:rsidRPr="00470C0C">
        <w:rPr>
          <w:rFonts w:ascii="Times New Roman" w:eastAsia="Times New Roman" w:hAnsi="Times New Roman" w:cs="Times New Roman"/>
          <w:sz w:val="28"/>
          <w:szCs w:val="28"/>
        </w:rPr>
        <w:t xml:space="preserve">cách 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giải thích, đều là do Phật giảng.</w:t>
      </w:r>
    </w:p>
    <w:p w14:paraId="23BBFFEA" w14:textId="6654E1A9" w:rsidR="00AD27EE" w:rsidRPr="00470C0C" w:rsidRDefault="00442B24" w:rsidP="00470C0C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AD27EE" w:rsidRPr="00470C0C">
        <w:rPr>
          <w:rFonts w:ascii="Times New Roman" w:eastAsia="Times New Roman" w:hAnsi="Times New Roman" w:cs="Times New Roman"/>
          <w:sz w:val="28"/>
          <w:szCs w:val="28"/>
        </w:rPr>
        <w:t>Như Lai giả, chư pháp như nghĩa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AD27EE" w:rsidRPr="00470C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27EE"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(Như Lai là nghĩa </w:t>
      </w:r>
      <w:r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>‘</w:t>
      </w:r>
      <w:r w:rsidR="00AD27EE"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>Như</w:t>
      </w:r>
      <w:r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>’</w:t>
      </w:r>
      <w:r w:rsidR="00AD27EE"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của các pháp)</w:t>
      </w:r>
      <w:r w:rsidR="00AD27EE" w:rsidRPr="00470C0C">
        <w:rPr>
          <w:rFonts w:ascii="Times New Roman" w:eastAsia="Times New Roman" w:hAnsi="Times New Roman" w:cs="Times New Roman"/>
          <w:sz w:val="28"/>
          <w:szCs w:val="28"/>
        </w:rPr>
        <w:t xml:space="preserve">, lời giải thích này giảng rất hay. Tất cả các pháp mà Phật đã nói, thì hoàn toàn giống hệt như chân tướng của sự thật. 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AD27EE" w:rsidRPr="00470C0C">
        <w:rPr>
          <w:rFonts w:ascii="Times New Roman" w:eastAsia="Times New Roman" w:hAnsi="Times New Roman" w:cs="Times New Roman"/>
          <w:sz w:val="28"/>
          <w:szCs w:val="28"/>
        </w:rPr>
        <w:t>Chư pháp như nghĩa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”</w:t>
      </w:r>
      <w:r w:rsidR="00AD27EE" w:rsidRPr="00470C0C">
        <w:rPr>
          <w:rFonts w:ascii="Times New Roman" w:eastAsia="Times New Roman" w:hAnsi="Times New Roman" w:cs="Times New Roman"/>
          <w:sz w:val="28"/>
          <w:szCs w:val="28"/>
        </w:rPr>
        <w:t>, đây là giảng từ trên phương diện ngôn thuyết.</w:t>
      </w:r>
    </w:p>
    <w:p w14:paraId="7E557139" w14:textId="16ACAB28" w:rsidR="00AD27EE" w:rsidRPr="00470C0C" w:rsidRDefault="00AD27EE" w:rsidP="00470C0C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Nếu như giảng từ trên phương diện Lý và Sự, thì hết thảy chư pháp là nói từ trên mặt 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Tướng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, nó cùng với 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Tánh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 hoàn toàn tương đồng. Tướng như Tánh của nó, Tánh như Tướng của nó, tánh tướng nhất như, tánh tướng bất nhị, nên gọi là 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chư pháp như nghĩa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E580E8" w14:textId="77777777" w:rsidR="00AD27EE" w:rsidRPr="00470C0C" w:rsidRDefault="00AD27EE" w:rsidP="00470C0C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sz w:val="28"/>
          <w:szCs w:val="28"/>
        </w:rPr>
        <w:t>Bất luận là từ ngôn thuyết, hay là từ chân tướng sự thật, đây đều là chân như bổn tánh hoàn toàn hiển hiện ra ngoài.</w:t>
      </w:r>
    </w:p>
    <w:p w14:paraId="358F1F05" w14:textId="55BF5930" w:rsidR="00AD27EE" w:rsidRPr="00470C0C" w:rsidRDefault="00AD27EE" w:rsidP="00470C0C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Trong cuộc sống thường ngày, pháp pháp đều có thể hội quy về tự tánh. Vì sao có thể hội quy về tự tánh? Bởi vì 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tánh tướng nhất như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, bởi vì 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chư pháp như nghĩa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, cho nên mỗi mỗi pháp đều có thể hội quy về tự tánh, mỗi mỗi pháp đều là sự hiển hiện của tự tánh. Con người nếu có thể sống ở trong cảnh giới này, thì niềm an lạc đó không có bút mực nào hình dung được!</w:t>
      </w:r>
    </w:p>
    <w:p w14:paraId="4EA5DB62" w14:textId="31983767" w:rsidR="00AD27EE" w:rsidRPr="00470C0C" w:rsidRDefault="00AD27EE" w:rsidP="00470C0C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Điều này ở trong 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Kinh Vô Lượng Thọ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 gọi là: </w:t>
      </w:r>
      <w:r w:rsidR="00442B24"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>“</w:t>
      </w:r>
      <w:r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>Khai hóa hiển thị chân thật chi tế</w:t>
      </w:r>
      <w:r w:rsidR="00442B24"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>”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423EC" w:rsidRPr="00470C0C">
        <w:rPr>
          <w:rFonts w:ascii="Times New Roman" w:hAnsi="Times New Roman" w:cs="Times New Roman"/>
          <w:sz w:val="28"/>
          <w:szCs w:val="28"/>
        </w:rPr>
        <w:t>Khai mở và giáo hóa để hiển lộ, chỉ bày cảnh giới chân thật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Kinh Vô Lượng Thọ</w:t>
      </w:r>
      <w:r w:rsidR="00442B24" w:rsidRPr="00470C0C"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 xml:space="preserve"> có cách nói như vậy; cùng một cảnh giới, cùng một sự việc, nhưng cách nói có khác nhau.</w:t>
      </w:r>
    </w:p>
    <w:p w14:paraId="4BDE0CE7" w14:textId="7B9B0133" w:rsidR="00AD27EE" w:rsidRPr="00470C0C" w:rsidRDefault="00AD27EE" w:rsidP="00470C0C">
      <w:pPr>
        <w:spacing w:after="160" w:line="28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0C0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Đời sống của chư Phật Như Lai chính là </w:t>
      </w:r>
      <w:r w:rsidR="00442B24"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>“</w:t>
      </w:r>
      <w:r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>khai hóa hiển thị chân thật chi tế</w:t>
      </w:r>
      <w:r w:rsidR="00442B24" w:rsidRPr="00470C0C">
        <w:rPr>
          <w:rFonts w:ascii="Times New Roman" w:eastAsia="Times New Roman" w:hAnsi="Times New Roman" w:cs="Times New Roman"/>
          <w:i/>
          <w:iCs/>
          <w:sz w:val="28"/>
          <w:szCs w:val="28"/>
        </w:rPr>
        <w:t>”</w:t>
      </w:r>
      <w:r w:rsidRPr="00470C0C">
        <w:rPr>
          <w:rFonts w:ascii="Times New Roman" w:eastAsia="Times New Roman" w:hAnsi="Times New Roman" w:cs="Times New Roman"/>
          <w:sz w:val="28"/>
          <w:szCs w:val="28"/>
        </w:rPr>
        <w:t>. Chúng ta có thể sống được những ngày tháng như vậy thì quá tốt rồi, sẽ được vô cùng an lạc tự tại, đó mới là hạnh phúc chân thật.</w:t>
      </w:r>
    </w:p>
    <w:p w14:paraId="7A34776E" w14:textId="1BBF1555" w:rsidR="005569F5" w:rsidRPr="00470C0C" w:rsidRDefault="00C423EC" w:rsidP="00470C0C">
      <w:pPr>
        <w:spacing w:after="160" w:line="288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470C0C">
        <w:rPr>
          <w:rFonts w:ascii="Times New Roman" w:hAnsi="Times New Roman" w:cs="Times New Roman"/>
          <w:sz w:val="28"/>
          <w:szCs w:val="28"/>
        </w:rPr>
        <w:t>Đó chính là ý nghĩa của danh xưng Như Lai</w:t>
      </w:r>
      <w:r w:rsidR="00AD27EE" w:rsidRPr="00470C0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70C0C">
        <w:rPr>
          <w:rFonts w:ascii="Times New Roman" w:hAnsi="Times New Roman" w:cs="Times New Roman"/>
          <w:sz w:val="28"/>
          <w:szCs w:val="28"/>
        </w:rPr>
        <w:t xml:space="preserve">Còn như câu </w:t>
      </w:r>
      <w:r w:rsidR="00442B24" w:rsidRPr="00470C0C">
        <w:rPr>
          <w:rFonts w:ascii="Times New Roman" w:hAnsi="Times New Roman" w:cs="Times New Roman"/>
          <w:sz w:val="28"/>
          <w:szCs w:val="28"/>
        </w:rPr>
        <w:t>“</w:t>
      </w:r>
      <w:r w:rsidRPr="00470C0C">
        <w:rPr>
          <w:rFonts w:ascii="Times New Roman" w:hAnsi="Times New Roman" w:cs="Times New Roman"/>
          <w:sz w:val="28"/>
          <w:szCs w:val="28"/>
        </w:rPr>
        <w:t>là vì Ngài đã chứng đắc cái tánh vô thật vô hư</w:t>
      </w:r>
      <w:r w:rsidR="00442B24" w:rsidRPr="00470C0C">
        <w:rPr>
          <w:rFonts w:ascii="Times New Roman" w:hAnsi="Times New Roman" w:cs="Times New Roman"/>
          <w:sz w:val="28"/>
          <w:szCs w:val="28"/>
        </w:rPr>
        <w:t>”</w:t>
      </w:r>
      <w:r w:rsidR="00AD27EE" w:rsidRPr="00470C0C">
        <w:rPr>
          <w:rFonts w:ascii="Times New Roman" w:eastAsia="Times New Roman" w:hAnsi="Times New Roman" w:cs="Times New Roman"/>
          <w:sz w:val="28"/>
          <w:szCs w:val="28"/>
        </w:rPr>
        <w:t>, cách nói tuy không giống nhau, nhưng ý nghĩa thì hoàn toàn tương đồng.</w:t>
      </w:r>
    </w:p>
    <w:sectPr w:rsidR="005569F5" w:rsidRPr="00470C0C" w:rsidSect="00470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3F948" w14:textId="77777777" w:rsidR="00470C0C" w:rsidRDefault="00470C0C" w:rsidP="00470C0C">
      <w:pPr>
        <w:spacing w:after="0" w:line="240" w:lineRule="auto"/>
      </w:pPr>
      <w:r>
        <w:separator/>
      </w:r>
    </w:p>
  </w:endnote>
  <w:endnote w:type="continuationSeparator" w:id="0">
    <w:p w14:paraId="04A5D789" w14:textId="77777777" w:rsidR="00470C0C" w:rsidRDefault="00470C0C" w:rsidP="00470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76606" w14:textId="77777777" w:rsidR="00470C0C" w:rsidRDefault="00470C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F422F" w14:textId="156592DA" w:rsidR="00470C0C" w:rsidRPr="00470C0C" w:rsidRDefault="00470C0C" w:rsidP="00470C0C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470C0C">
      <w:rPr>
        <w:rFonts w:ascii="Times New Roman" w:hAnsi="Times New Roman" w:cs="Times New Roman"/>
        <w:sz w:val="24"/>
      </w:rPr>
      <w:fldChar w:fldCharType="begin"/>
    </w:r>
    <w:r w:rsidRPr="00470C0C">
      <w:rPr>
        <w:rFonts w:ascii="Times New Roman" w:hAnsi="Times New Roman" w:cs="Times New Roman"/>
        <w:sz w:val="24"/>
      </w:rPr>
      <w:instrText xml:space="preserve"> PAGE  \* MERGEFORMAT </w:instrText>
    </w:r>
    <w:r w:rsidRPr="00470C0C">
      <w:rPr>
        <w:rFonts w:ascii="Times New Roman" w:hAnsi="Times New Roman" w:cs="Times New Roman"/>
        <w:sz w:val="24"/>
      </w:rPr>
      <w:fldChar w:fldCharType="separate"/>
    </w:r>
    <w:r w:rsidRPr="00470C0C">
      <w:rPr>
        <w:rFonts w:ascii="Times New Roman" w:hAnsi="Times New Roman" w:cs="Times New Roman"/>
        <w:noProof/>
        <w:sz w:val="24"/>
      </w:rPr>
      <w:t>1</w:t>
    </w:r>
    <w:r w:rsidRPr="00470C0C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6E695" w14:textId="77777777" w:rsidR="00470C0C" w:rsidRDefault="00470C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61224" w14:textId="77777777" w:rsidR="00470C0C" w:rsidRDefault="00470C0C" w:rsidP="00470C0C">
      <w:pPr>
        <w:spacing w:after="0" w:line="240" w:lineRule="auto"/>
      </w:pPr>
      <w:r>
        <w:separator/>
      </w:r>
    </w:p>
  </w:footnote>
  <w:footnote w:type="continuationSeparator" w:id="0">
    <w:p w14:paraId="6590D6C0" w14:textId="77777777" w:rsidR="00470C0C" w:rsidRDefault="00470C0C" w:rsidP="00470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430B9" w14:textId="77777777" w:rsidR="00470C0C" w:rsidRDefault="00470C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F97C" w14:textId="77777777" w:rsidR="00470C0C" w:rsidRDefault="00470C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2022A" w14:textId="77777777" w:rsidR="00470C0C" w:rsidRDefault="00470C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33D"/>
    <w:rsid w:val="000352CE"/>
    <w:rsid w:val="00184AA4"/>
    <w:rsid w:val="002D158E"/>
    <w:rsid w:val="00442B24"/>
    <w:rsid w:val="00470C0C"/>
    <w:rsid w:val="005569F5"/>
    <w:rsid w:val="0079251A"/>
    <w:rsid w:val="00806B7D"/>
    <w:rsid w:val="0095235E"/>
    <w:rsid w:val="009A797B"/>
    <w:rsid w:val="009D633D"/>
    <w:rsid w:val="00AD27EE"/>
    <w:rsid w:val="00C4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B11C4"/>
  <w15:docId w15:val="{618EFB38-6032-4453-B1D0-7175399A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2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70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C0C"/>
  </w:style>
  <w:style w:type="paragraph" w:styleId="Footer">
    <w:name w:val="footer"/>
    <w:basedOn w:val="Normal"/>
    <w:link w:val="FooterChar"/>
    <w:uiPriority w:val="99"/>
    <w:unhideWhenUsed/>
    <w:rsid w:val="00470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6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CHINHAN</dc:creator>
  <cp:keywords/>
  <dc:description/>
  <cp:lastModifiedBy>PH</cp:lastModifiedBy>
  <cp:revision>7</cp:revision>
  <dcterms:created xsi:type="dcterms:W3CDTF">2026-05-14T06:59:00Z</dcterms:created>
  <dcterms:modified xsi:type="dcterms:W3CDTF">2026-10-23T03:22:00Z</dcterms:modified>
</cp:coreProperties>
</file>